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B12DA" w14:textId="35A182E2" w:rsidR="00AF3F84" w:rsidRPr="00CB77C9" w:rsidRDefault="00CB77C9">
      <w:pPr>
        <w:rPr>
          <w:rFonts w:ascii="Avenir LT Std 35 Light" w:hAnsi="Avenir LT Std 35 Light"/>
          <w:u w:val="single"/>
        </w:rPr>
      </w:pPr>
      <w:r w:rsidRPr="00CB77C9">
        <w:rPr>
          <w:rFonts w:ascii="Avenir LT Std 35 Light" w:hAnsi="Avenir LT Std 35 Light"/>
          <w:u w:val="single"/>
        </w:rPr>
        <w:t>ACTIVITE PARTIELLE DE LONGUE DUREE</w:t>
      </w:r>
    </w:p>
    <w:tbl>
      <w:tblPr>
        <w:tblpPr w:leftFromText="141" w:rightFromText="141" w:vertAnchor="page" w:horzAnchor="margin" w:tblpXSpec="center" w:tblpY="1487"/>
        <w:tblW w:w="16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736"/>
        <w:gridCol w:w="68"/>
        <w:gridCol w:w="6669"/>
      </w:tblGrid>
      <w:tr w:rsidR="00CB77C9" w:rsidRPr="0052636E" w14:paraId="683793C8" w14:textId="77777777" w:rsidTr="00CB77C9">
        <w:trPr>
          <w:trHeight w:val="337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C7C45" w14:textId="77777777" w:rsidR="00CB77C9" w:rsidRPr="0052636E" w:rsidRDefault="00CB77C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47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857A8" w14:textId="77777777" w:rsidR="00CB77C9" w:rsidRPr="0052636E" w:rsidRDefault="00CB77C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ACTIVITÉ PARTIELLE DE LONGUE DURÉE (depuis le 1</w:t>
            </w: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position w:val="8"/>
                <w:sz w:val="24"/>
                <w:szCs w:val="24"/>
                <w:vertAlign w:val="superscript"/>
                <w:lang w:eastAsia="fr-FR"/>
              </w:rPr>
              <w:t>er</w:t>
            </w: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juillet 2020)</w:t>
            </w:r>
          </w:p>
        </w:tc>
      </w:tr>
      <w:tr w:rsidR="00CB77C9" w:rsidRPr="0052636E" w14:paraId="487BB6D6" w14:textId="77777777" w:rsidTr="00CB77C9">
        <w:trPr>
          <w:trHeight w:val="547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D51FF" w14:textId="77777777" w:rsidR="00CB77C9" w:rsidRPr="0052636E" w:rsidRDefault="00CB77C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Salarié (indemnisation)</w:t>
            </w:r>
          </w:p>
        </w:tc>
        <w:tc>
          <w:tcPr>
            <w:tcW w:w="13473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F8484" w14:textId="77777777" w:rsidR="00CB77C9" w:rsidRPr="0052636E" w:rsidRDefault="00CB77C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70% du salaire brut (= 84% du net) dans la limite de 4,5 Smic</w:t>
            </w:r>
          </w:p>
        </w:tc>
      </w:tr>
      <w:tr w:rsidR="00CB77C9" w:rsidRPr="0052636E" w14:paraId="18714828" w14:textId="77777777" w:rsidTr="00CB77C9">
        <w:trPr>
          <w:trHeight w:val="385"/>
        </w:trPr>
        <w:tc>
          <w:tcPr>
            <w:tcW w:w="29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20562" w14:textId="77777777" w:rsidR="00CB77C9" w:rsidRPr="0052636E" w:rsidRDefault="00CB77C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04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07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5720B" w14:textId="20C8F941" w:rsidR="00CB77C9" w:rsidRPr="0052636E" w:rsidRDefault="00CB77C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Régime </w:t>
            </w:r>
            <w:r w:rsidR="00DD0C18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du 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1</w:t>
            </w:r>
            <w:r w:rsidRPr="001D7416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juin au 31 octobre 2020</w:t>
            </w:r>
          </w:p>
        </w:tc>
        <w:tc>
          <w:tcPr>
            <w:tcW w:w="66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07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4E9FB" w14:textId="77777777" w:rsidR="00CB77C9" w:rsidRPr="0052636E" w:rsidRDefault="00CB77C9" w:rsidP="00CB77C9">
            <w:pPr>
              <w:spacing w:line="256" w:lineRule="auto"/>
              <w:ind w:left="-109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A compter du 1</w:t>
            </w: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position w:val="10"/>
                <w:sz w:val="24"/>
                <w:szCs w:val="24"/>
                <w:vertAlign w:val="superscript"/>
                <w:lang w:eastAsia="fr-FR"/>
              </w:rPr>
              <w:t>er</w:t>
            </w: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novembre 2020</w:t>
            </w:r>
          </w:p>
        </w:tc>
      </w:tr>
      <w:tr w:rsidR="00CB77C9" w:rsidRPr="0052636E" w14:paraId="7B7FBFCE" w14:textId="77777777" w:rsidTr="00CB77C9">
        <w:trPr>
          <w:trHeight w:val="547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9F7AE" w14:textId="77777777" w:rsidR="00CB77C9" w:rsidRPr="0052636E" w:rsidRDefault="00CB77C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Employeur (allocation)</w:t>
            </w:r>
          </w:p>
        </w:tc>
        <w:tc>
          <w:tcPr>
            <w:tcW w:w="6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F9D2F" w14:textId="77777777" w:rsidR="00CB77C9" w:rsidRDefault="00CB77C9" w:rsidP="00CB77C9">
            <w:pPr>
              <w:spacing w:line="256" w:lineRule="auto"/>
              <w:jc w:val="center"/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60% de l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a rémunération </w:t>
            </w:r>
            <w:r w:rsidRPr="001D7416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horaire brute du salarié dans la limite de 4,5 Smic</w:t>
            </w:r>
          </w:p>
          <w:p w14:paraId="25CDFF26" w14:textId="77777777" w:rsidR="00CB77C9" w:rsidRPr="001D7416" w:rsidRDefault="00CB77C9" w:rsidP="00CB77C9">
            <w:pPr>
              <w:spacing w:line="256" w:lineRule="auto"/>
              <w:jc w:val="center"/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</w:pPr>
            <w:r>
              <w:rPr>
                <w:rFonts w:ascii="Avenir LT Std 35 Light" w:eastAsia="Times New Roman" w:hAnsi="Avenir LT Std 35 Light" w:cs="Arial"/>
                <w:color w:val="000000"/>
                <w:sz w:val="24"/>
                <w:szCs w:val="24"/>
                <w:lang w:eastAsia="fr-FR"/>
              </w:rPr>
              <w:t>Plancher : 8,03 euros</w:t>
            </w:r>
          </w:p>
        </w:tc>
        <w:tc>
          <w:tcPr>
            <w:tcW w:w="6737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vAlign w:val="center"/>
          </w:tcPr>
          <w:p w14:paraId="6AC21DEF" w14:textId="77777777" w:rsidR="00CB77C9" w:rsidRPr="00375506" w:rsidRDefault="00CB77C9" w:rsidP="00CB77C9">
            <w:pPr>
              <w:spacing w:line="256" w:lineRule="auto"/>
              <w:jc w:val="center"/>
              <w:rPr>
                <w:rFonts w:ascii="Avenir LT Std 35 Light" w:eastAsia="Times New Roman" w:hAnsi="Avenir LT Std 35 Light" w:cs="Arial"/>
                <w:sz w:val="24"/>
                <w:szCs w:val="24"/>
                <w:lang w:eastAsia="fr-FR"/>
              </w:rPr>
            </w:pPr>
            <w:r w:rsidRPr="00375506">
              <w:rPr>
                <w:rFonts w:ascii="Avenir LT Std 35 Light" w:eastAsia="Times New Roman" w:hAnsi="Avenir LT Std 35 Light" w:cs="Arial"/>
                <w:sz w:val="24"/>
                <w:szCs w:val="24"/>
                <w:u w:val="single"/>
                <w:lang w:eastAsia="fr-FR"/>
              </w:rPr>
              <w:t>Principe</w:t>
            </w:r>
            <w:r w:rsidRPr="00375506">
              <w:rPr>
                <w:rFonts w:ascii="Avenir LT Std 35 Light" w:eastAsia="Times New Roman" w:hAnsi="Avenir LT Std 35 Light" w:cs="Arial"/>
                <w:sz w:val="24"/>
                <w:szCs w:val="24"/>
                <w:lang w:eastAsia="fr-FR"/>
              </w:rPr>
              <w:t xml:space="preserve"> : </w:t>
            </w:r>
            <w:r w:rsidRPr="00375506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60% de la rémunération horaire brute du salarié dans la limite de 4,5 Smic</w:t>
            </w:r>
          </w:p>
          <w:p w14:paraId="34033E74" w14:textId="77777777" w:rsidR="00CB77C9" w:rsidRPr="00375506" w:rsidRDefault="00CB77C9" w:rsidP="00CB77C9">
            <w:pPr>
              <w:spacing w:line="256" w:lineRule="auto"/>
              <w:jc w:val="center"/>
              <w:rPr>
                <w:rFonts w:ascii="Avenir LT Std 35 Light" w:eastAsia="Times New Roman" w:hAnsi="Avenir LT Std 35 Light" w:cs="Arial"/>
                <w:sz w:val="24"/>
                <w:szCs w:val="24"/>
                <w:lang w:eastAsia="fr-FR"/>
              </w:rPr>
            </w:pPr>
            <w:r w:rsidRPr="00375506">
              <w:rPr>
                <w:rFonts w:ascii="Avenir LT Std 35 Light" w:eastAsia="Times New Roman" w:hAnsi="Avenir LT Std 35 Light" w:cs="Arial"/>
                <w:sz w:val="24"/>
                <w:szCs w:val="24"/>
                <w:u w:val="single"/>
                <w:lang w:eastAsia="fr-FR"/>
              </w:rPr>
              <w:t>Exceptions</w:t>
            </w:r>
            <w:r w:rsidRPr="00375506">
              <w:rPr>
                <w:rFonts w:ascii="Avenir LT Std 35 Light" w:eastAsia="Times New Roman" w:hAnsi="Avenir LT Std 35 Light" w:cs="Arial"/>
                <w:sz w:val="24"/>
                <w:szCs w:val="24"/>
                <w:lang w:eastAsia="fr-FR"/>
              </w:rPr>
              <w:t> :</w:t>
            </w:r>
            <w:r>
              <w:rPr>
                <w:rFonts w:ascii="Avenir LT Std 35 Light" w:eastAsia="Times New Roman" w:hAnsi="Avenir LT Std 35 Light" w:cs="Arial"/>
                <w:sz w:val="24"/>
                <w:szCs w:val="24"/>
                <w:lang w:eastAsia="fr-FR"/>
              </w:rPr>
              <w:t xml:space="preserve"> régime calqué sur l’activité partielle de droit commun et selon les mêmes conditions </w:t>
            </w:r>
            <w:r>
              <w:rPr>
                <w:rFonts w:ascii="Avenir LT Std 35 Light" w:eastAsia="Times New Roman" w:hAnsi="Avenir LT Std 35 Light" w:cs="Arial"/>
                <w:sz w:val="24"/>
                <w:szCs w:val="24"/>
                <w:lang w:eastAsia="fr-FR"/>
              </w:rPr>
              <w:br/>
              <w:t>=</w:t>
            </w:r>
            <w:r w:rsidRPr="00375506">
              <w:rPr>
                <w:rFonts w:ascii="Avenir LT Std 35 Light" w:eastAsia="Times New Roman" w:hAnsi="Avenir LT Std 35 Light" w:cs="Arial"/>
                <w:sz w:val="24"/>
                <w:szCs w:val="24"/>
                <w:lang w:eastAsia="fr-FR"/>
              </w:rPr>
              <w:t xml:space="preserve"> 70% de la rémunération horaire brute du salarié dans la limite de 4,5 Smic si l’entreprise relève des cas dérogatoires (S1 et S1 bis, fermeture administrative, circonscription territoriale ou station de ski</w:t>
            </w:r>
            <w:r>
              <w:rPr>
                <w:rFonts w:ascii="Avenir LT Std 35 Light" w:eastAsia="Times New Roman" w:hAnsi="Avenir LT Std 35 Light" w:cs="Arial"/>
                <w:sz w:val="24"/>
                <w:szCs w:val="24"/>
                <w:lang w:eastAsia="fr-FR"/>
              </w:rPr>
              <w:t>)</w:t>
            </w:r>
          </w:p>
        </w:tc>
      </w:tr>
    </w:tbl>
    <w:p w14:paraId="7FD59E79" w14:textId="412D75BA" w:rsidR="00CB77C9" w:rsidRDefault="00CB77C9"/>
    <w:p w14:paraId="080A3E76" w14:textId="0C0AD8D6" w:rsidR="00CB77C9" w:rsidRDefault="00CB77C9"/>
    <w:p w14:paraId="172D446A" w14:textId="3EA6529A" w:rsidR="00CB77C9" w:rsidRDefault="00CB77C9"/>
    <w:p w14:paraId="0DBBAB5A" w14:textId="77777777" w:rsidR="00CB77C9" w:rsidRDefault="00CB77C9"/>
    <w:p w14:paraId="53BBF439" w14:textId="25307727" w:rsidR="00562C83" w:rsidRDefault="00562C83"/>
    <w:p w14:paraId="4F57E703" w14:textId="77777777" w:rsidR="00562C83" w:rsidRDefault="00562C83">
      <w:r>
        <w:br w:type="page"/>
      </w:r>
    </w:p>
    <w:tbl>
      <w:tblPr>
        <w:tblpPr w:leftFromText="141" w:rightFromText="141" w:vertAnchor="page" w:horzAnchor="margin" w:tblpXSpec="center" w:tblpY="2162"/>
        <w:tblW w:w="16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6804"/>
        <w:gridCol w:w="6669"/>
      </w:tblGrid>
      <w:tr w:rsidR="00C048B8" w:rsidRPr="0052636E" w14:paraId="588810D7" w14:textId="77777777" w:rsidTr="00CB77C9">
        <w:trPr>
          <w:trHeight w:val="337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CD882" w14:textId="77777777" w:rsidR="00C048B8" w:rsidRPr="0052636E" w:rsidRDefault="00C048B8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lastRenderedPageBreak/>
              <w:t> </w:t>
            </w:r>
          </w:p>
        </w:tc>
        <w:tc>
          <w:tcPr>
            <w:tcW w:w="1347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BE01" w14:textId="77777777" w:rsidR="00C048B8" w:rsidRPr="0052636E" w:rsidRDefault="00C048B8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ACTIVITÉ PARTIELLE DE DROIT COMMUN</w:t>
            </w:r>
            <w:r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 : CAS CLASSIQUE</w:t>
            </w:r>
          </w:p>
        </w:tc>
      </w:tr>
      <w:tr w:rsidR="00C048B8" w:rsidRPr="0052636E" w14:paraId="0F9AA16C" w14:textId="77777777" w:rsidTr="00CB77C9">
        <w:trPr>
          <w:trHeight w:val="385"/>
        </w:trPr>
        <w:tc>
          <w:tcPr>
            <w:tcW w:w="29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F832" w14:textId="77777777" w:rsidR="00C048B8" w:rsidRPr="0052636E" w:rsidRDefault="00C048B8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07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08C2E" w14:textId="0832891A" w:rsidR="00C048B8" w:rsidRPr="0052636E" w:rsidRDefault="00C048B8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Régime </w:t>
            </w:r>
            <w:r w:rsidR="00DD0C18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du 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1</w:t>
            </w:r>
            <w:r w:rsidRPr="001D7416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juin </w:t>
            </w:r>
            <w:r w:rsidR="006321D1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2020 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au </w:t>
            </w:r>
            <w:r w:rsidR="003948E3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3</w:t>
            </w:r>
            <w:r w:rsidR="00382120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1</w:t>
            </w:r>
            <w:r w:rsidR="003948E3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</w:t>
            </w:r>
            <w:r w:rsidR="00382120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mai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2021</w:t>
            </w:r>
          </w:p>
        </w:tc>
        <w:tc>
          <w:tcPr>
            <w:tcW w:w="66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07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E777C" w14:textId="18F43B6F" w:rsidR="00C048B8" w:rsidRPr="0052636E" w:rsidRDefault="00C048B8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A compter du 1</w:t>
            </w: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position w:val="10"/>
                <w:sz w:val="24"/>
                <w:szCs w:val="24"/>
                <w:vertAlign w:val="superscript"/>
                <w:lang w:eastAsia="fr-FR"/>
              </w:rPr>
              <w:t>er</w:t>
            </w: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</w:t>
            </w:r>
            <w:r w:rsidR="00382120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juin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2021</w:t>
            </w:r>
          </w:p>
        </w:tc>
      </w:tr>
      <w:tr w:rsidR="00C048B8" w:rsidRPr="0052636E" w14:paraId="20D44554" w14:textId="77777777" w:rsidTr="00CB77C9">
        <w:trPr>
          <w:trHeight w:val="532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F69C0" w14:textId="77777777" w:rsidR="00C048B8" w:rsidRPr="0052636E" w:rsidRDefault="00C048B8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8C976" w14:textId="77777777" w:rsidR="00C048B8" w:rsidRPr="0052636E" w:rsidRDefault="00C048B8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A</w:t>
            </w:r>
            <w:r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ctivité partielle C</w:t>
            </w: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ovid</w:t>
            </w:r>
            <w:r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-19</w:t>
            </w:r>
          </w:p>
        </w:tc>
        <w:tc>
          <w:tcPr>
            <w:tcW w:w="66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57E1F" w14:textId="77777777" w:rsidR="00C048B8" w:rsidRPr="0052636E" w:rsidRDefault="00C048B8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A</w:t>
            </w:r>
            <w:r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ctivité partielle</w:t>
            </w: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 xml:space="preserve"> classique</w:t>
            </w:r>
          </w:p>
        </w:tc>
      </w:tr>
      <w:tr w:rsidR="00C048B8" w:rsidRPr="0052636E" w14:paraId="0990B509" w14:textId="77777777" w:rsidTr="00CB77C9">
        <w:trPr>
          <w:trHeight w:val="668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467BC" w14:textId="77777777" w:rsidR="00C048B8" w:rsidRPr="0052636E" w:rsidRDefault="00C048B8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Salarié (indemnisation)</w:t>
            </w: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C3DF6" w14:textId="77777777" w:rsidR="00C048B8" w:rsidRPr="0052636E" w:rsidRDefault="00C048B8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70% 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de la rémunération brute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≈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84% du net)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dans la limite de 4,5 Smic</w:t>
            </w:r>
          </w:p>
        </w:tc>
        <w:tc>
          <w:tcPr>
            <w:tcW w:w="66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1D5B8" w14:textId="77777777" w:rsidR="00C048B8" w:rsidRPr="0052636E" w:rsidRDefault="00C048B8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60% 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de la rémunération brute (≈ 72% du net)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dans la limite de 4,5 Smic</w:t>
            </w:r>
          </w:p>
        </w:tc>
      </w:tr>
      <w:tr w:rsidR="00C048B8" w:rsidRPr="0052636E" w14:paraId="3FFCE7CC" w14:textId="77777777" w:rsidTr="00CB77C9">
        <w:trPr>
          <w:trHeight w:val="1561"/>
        </w:trPr>
        <w:tc>
          <w:tcPr>
            <w:tcW w:w="29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DCECC" w14:textId="77777777" w:rsidR="00C048B8" w:rsidRPr="0052636E" w:rsidRDefault="00C048B8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Employeur (allocation)</w:t>
            </w:r>
          </w:p>
        </w:tc>
        <w:tc>
          <w:tcPr>
            <w:tcW w:w="68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FF0D4" w14:textId="77777777" w:rsidR="00375506" w:rsidRDefault="00C048B8" w:rsidP="00CB77C9">
            <w:pPr>
              <w:spacing w:line="256" w:lineRule="auto"/>
              <w:jc w:val="center"/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60% de l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a rémunération horaire brute d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u salarié dans la limite de 4,5 Smi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c</w:t>
            </w:r>
          </w:p>
          <w:p w14:paraId="6873283F" w14:textId="5DDDFD69" w:rsidR="00375506" w:rsidRPr="00375506" w:rsidRDefault="00375506" w:rsidP="00CB77C9">
            <w:pPr>
              <w:spacing w:line="256" w:lineRule="auto"/>
              <w:jc w:val="center"/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</w:pPr>
            <w:r>
              <w:rPr>
                <w:rFonts w:ascii="Avenir LT Std 35 Light" w:eastAsia="Times New Roman" w:hAnsi="Avenir LT Std 35 Light" w:cs="Arial"/>
                <w:color w:val="000000"/>
                <w:sz w:val="24"/>
                <w:szCs w:val="24"/>
                <w:lang w:eastAsia="fr-FR"/>
              </w:rPr>
              <w:t>Plancher : 8,11 euros</w:t>
            </w:r>
            <w:r w:rsidR="006321D1">
              <w:rPr>
                <w:rFonts w:ascii="Avenir LT Std 35 Light" w:eastAsia="Times New Roman" w:hAnsi="Avenir LT Std 35 Light" w:cs="Arial"/>
                <w:color w:val="000000"/>
                <w:sz w:val="24"/>
                <w:szCs w:val="24"/>
                <w:lang w:eastAsia="fr-FR"/>
              </w:rPr>
              <w:t xml:space="preserve"> en 2021</w:t>
            </w:r>
            <w:r>
              <w:rPr>
                <w:rFonts w:ascii="Avenir LT Std 35 Light" w:eastAsia="Times New Roman" w:hAnsi="Avenir LT Std 35 Light" w:cs="Arial"/>
                <w:color w:val="000000"/>
                <w:sz w:val="24"/>
                <w:szCs w:val="24"/>
                <w:lang w:eastAsia="fr-FR"/>
              </w:rPr>
              <w:t xml:space="preserve"> (8,03 en 2020)</w:t>
            </w:r>
          </w:p>
        </w:tc>
        <w:tc>
          <w:tcPr>
            <w:tcW w:w="66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BE54F" w14:textId="77777777" w:rsidR="00C048B8" w:rsidRPr="0052636E" w:rsidRDefault="00C048B8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36% de l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a rémunération horaire brute d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u salarié dans la limite de 4,5 Smic</w:t>
            </w:r>
          </w:p>
          <w:p w14:paraId="22F8DB2C" w14:textId="49D18BCA" w:rsidR="00C048B8" w:rsidRPr="0052636E" w:rsidRDefault="00C048B8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 Plancher : 7,</w:t>
            </w:r>
            <w:r w:rsidR="003948E3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30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euros</w:t>
            </w:r>
          </w:p>
        </w:tc>
      </w:tr>
    </w:tbl>
    <w:p w14:paraId="7EC9F7B3" w14:textId="2072161A" w:rsidR="00AF3F84" w:rsidRPr="00CB77C9" w:rsidRDefault="00CB77C9">
      <w:pPr>
        <w:rPr>
          <w:rFonts w:ascii="Avenir LT Std 35 Light" w:hAnsi="Avenir LT Std 35 Light"/>
          <w:u w:val="single"/>
        </w:rPr>
      </w:pPr>
      <w:r w:rsidRPr="00CB77C9">
        <w:rPr>
          <w:rFonts w:ascii="Avenir LT Std 35 Light" w:hAnsi="Avenir LT Std 35 Light"/>
          <w:u w:val="single"/>
        </w:rPr>
        <w:t>ACTIVITE PARTIELLE DE DROIT COMMUN : CAS CLASSIQUE</w:t>
      </w:r>
    </w:p>
    <w:p w14:paraId="0504BAA9" w14:textId="2F9724A3" w:rsidR="007F1615" w:rsidRDefault="007F1615" w:rsidP="00D673EA"/>
    <w:p w14:paraId="5465543C" w14:textId="4E5D6587" w:rsidR="00C048B8" w:rsidRDefault="00C048B8" w:rsidP="00D673EA"/>
    <w:p w14:paraId="42A52B32" w14:textId="77777777" w:rsidR="00CB77C9" w:rsidRDefault="00CB77C9"/>
    <w:p w14:paraId="4D9E8DAD" w14:textId="77777777" w:rsidR="00CB77C9" w:rsidRDefault="00CB77C9"/>
    <w:p w14:paraId="6CE34CD9" w14:textId="77777777" w:rsidR="00CB77C9" w:rsidRDefault="00CB77C9"/>
    <w:p w14:paraId="700CBCD0" w14:textId="56AE042E" w:rsidR="00C048B8" w:rsidRDefault="00C048B8">
      <w:r>
        <w:br w:type="page"/>
      </w:r>
    </w:p>
    <w:tbl>
      <w:tblPr>
        <w:tblpPr w:leftFromText="141" w:rightFromText="141" w:vertAnchor="page" w:horzAnchor="margin" w:tblpY="178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4433"/>
        <w:gridCol w:w="4237"/>
        <w:gridCol w:w="4433"/>
      </w:tblGrid>
      <w:tr w:rsidR="00C048B8" w:rsidRPr="0052636E" w14:paraId="53E9CFC5" w14:textId="77777777" w:rsidTr="00957C5A">
        <w:trPr>
          <w:trHeight w:val="33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11940" w14:textId="0D467D4E" w:rsidR="00C048B8" w:rsidRPr="0052636E" w:rsidRDefault="00C048B8" w:rsidP="00957C5A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544"/>
            <w:vAlign w:val="center"/>
          </w:tcPr>
          <w:p w14:paraId="71A8466F" w14:textId="6441DEF1" w:rsidR="00C048B8" w:rsidRDefault="00C048B8" w:rsidP="00957C5A">
            <w:pPr>
              <w:spacing w:line="256" w:lineRule="auto"/>
              <w:jc w:val="center"/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ACTIVITÉ PARTIELLE DE DROIT COMMUN</w:t>
            </w:r>
            <w:r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 :</w:t>
            </w:r>
          </w:p>
          <w:p w14:paraId="5B2274DB" w14:textId="08D07800" w:rsidR="00C048B8" w:rsidRPr="00C048B8" w:rsidRDefault="00C048B8" w:rsidP="00957C5A">
            <w:pPr>
              <w:spacing w:line="256" w:lineRule="auto"/>
              <w:jc w:val="center"/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</w:pPr>
            <w:r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ENTREPRISES RELEVANT DES SECTEURS PRIORITAIRES (S1 – ANNEXE 1) ET DEPENDANTS DE CES SECTEURS PRIORITAIRES (S1 BIS – ANNEXE 2)</w:t>
            </w:r>
          </w:p>
        </w:tc>
      </w:tr>
      <w:tr w:rsidR="00C048B8" w:rsidRPr="0052636E" w14:paraId="058CDFD2" w14:textId="77777777" w:rsidTr="00957C5A">
        <w:trPr>
          <w:trHeight w:val="385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4AD14" w14:textId="4E12B9F0" w:rsidR="00C048B8" w:rsidRPr="0052636E" w:rsidRDefault="00C048B8" w:rsidP="00957C5A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07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0C36A" w14:textId="5E411D01" w:rsidR="00C048B8" w:rsidRPr="0052636E" w:rsidRDefault="00C048B8" w:rsidP="00957C5A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Régime </w:t>
            </w:r>
            <w:r w:rsidR="00DD0C18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du 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1</w:t>
            </w:r>
            <w:r w:rsidRPr="001D7416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juin</w:t>
            </w:r>
            <w:r w:rsidR="006321D1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2020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au </w:t>
            </w:r>
            <w:r w:rsidR="00641975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31 </w:t>
            </w:r>
            <w:r w:rsidR="00382120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mai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2021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07A"/>
            <w:vAlign w:val="center"/>
          </w:tcPr>
          <w:p w14:paraId="3A3CBDFC" w14:textId="2013F943" w:rsidR="00C048B8" w:rsidRPr="0052636E" w:rsidRDefault="00C048B8" w:rsidP="00957C5A">
            <w:pPr>
              <w:spacing w:line="256" w:lineRule="auto"/>
              <w:jc w:val="center"/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Régime</w:t>
            </w:r>
            <w:r w:rsidR="00DD0C18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du</w:t>
            </w: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1</w:t>
            </w:r>
            <w:r w:rsidRPr="001D7416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au 3</w:t>
            </w:r>
            <w:r w:rsidR="00382120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0 juin 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2021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07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5899B" w14:textId="1B5E16C8" w:rsidR="00C048B8" w:rsidRPr="0052636E" w:rsidRDefault="00C048B8" w:rsidP="00957C5A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A compter du 1</w:t>
            </w: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position w:val="10"/>
                <w:sz w:val="24"/>
                <w:szCs w:val="24"/>
                <w:vertAlign w:val="superscript"/>
                <w:lang w:eastAsia="fr-FR"/>
              </w:rPr>
              <w:t>er</w:t>
            </w: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</w:t>
            </w:r>
            <w:r w:rsidR="00382120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juillet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2021</w:t>
            </w:r>
          </w:p>
        </w:tc>
      </w:tr>
      <w:tr w:rsidR="00030FAC" w:rsidRPr="0052636E" w14:paraId="695AC08F" w14:textId="77777777" w:rsidTr="00957C5A">
        <w:trPr>
          <w:trHeight w:val="53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32CF8" w14:textId="3F7405BA" w:rsidR="00030FAC" w:rsidRPr="0052636E" w:rsidRDefault="00030FAC" w:rsidP="00957C5A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56359" w14:textId="5E6A2381" w:rsidR="00030FAC" w:rsidRPr="00030FAC" w:rsidRDefault="00030FAC" w:rsidP="00957C5A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A</w:t>
            </w:r>
            <w:r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ctivité partielle C</w:t>
            </w: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ovid</w:t>
            </w:r>
            <w:r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-19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D0B63" w14:textId="47513E72" w:rsidR="00030FAC" w:rsidRPr="0052636E" w:rsidRDefault="00030FAC" w:rsidP="00957C5A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A</w:t>
            </w:r>
            <w:r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ctivité partielle</w:t>
            </w: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 xml:space="preserve"> classique</w:t>
            </w:r>
          </w:p>
        </w:tc>
      </w:tr>
      <w:tr w:rsidR="00C048B8" w:rsidRPr="0052636E" w14:paraId="53594954" w14:textId="77777777" w:rsidTr="00957C5A">
        <w:trPr>
          <w:trHeight w:val="66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A27DB" w14:textId="77777777" w:rsidR="00C048B8" w:rsidRPr="0052636E" w:rsidRDefault="00C048B8" w:rsidP="00957C5A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Salarié (indemnisation)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0BE0B" w14:textId="0D8B17CD" w:rsidR="00C048B8" w:rsidRPr="0052636E" w:rsidRDefault="00C048B8" w:rsidP="00957C5A">
            <w:pPr>
              <w:spacing w:line="256" w:lineRule="auto"/>
              <w:jc w:val="center"/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70% 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de la rémunération brute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≈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84% du net)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dans la limite de 4,5 Smic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3D5AF" w14:textId="1F510F32" w:rsidR="00C048B8" w:rsidRPr="0052636E" w:rsidRDefault="00C048B8" w:rsidP="00957C5A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60% 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de la rémunération brute (≈ 72% du net)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dans la limite de 4,5 Smic</w:t>
            </w:r>
          </w:p>
        </w:tc>
      </w:tr>
      <w:tr w:rsidR="00C048B8" w:rsidRPr="0052636E" w14:paraId="25064BF0" w14:textId="77777777" w:rsidTr="00957C5A">
        <w:trPr>
          <w:trHeight w:val="156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F028B" w14:textId="77777777" w:rsidR="00C048B8" w:rsidRPr="0052636E" w:rsidRDefault="00C048B8" w:rsidP="00957C5A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Employeur (allocation)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8A36F" w14:textId="1BF13F42" w:rsidR="00C048B8" w:rsidRDefault="00C048B8" w:rsidP="00957C5A">
            <w:pPr>
              <w:spacing w:line="256" w:lineRule="auto"/>
              <w:jc w:val="center"/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</w:pP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7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0% de l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a rémunération horaire brute d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u salarié dans la limite de 4,5 Smi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c</w:t>
            </w:r>
          </w:p>
          <w:p w14:paraId="0EF15EF9" w14:textId="46026A48" w:rsidR="00C048B8" w:rsidRPr="008E7258" w:rsidRDefault="00C048B8" w:rsidP="00957C5A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venir LT Std 35 Light" w:eastAsia="Times New Roman" w:hAnsi="Avenir LT Std 35 Light" w:cs="Arial"/>
                <w:color w:val="000000"/>
                <w:sz w:val="24"/>
                <w:szCs w:val="24"/>
                <w:lang w:eastAsia="fr-FR"/>
              </w:rPr>
              <w:t>Plancher : 8,11 euros</w:t>
            </w:r>
            <w:r w:rsidR="006321D1">
              <w:rPr>
                <w:rFonts w:ascii="Avenir LT Std 35 Light" w:eastAsia="Times New Roman" w:hAnsi="Avenir LT Std 35 Light" w:cs="Arial"/>
                <w:color w:val="000000"/>
                <w:sz w:val="24"/>
                <w:szCs w:val="24"/>
                <w:lang w:eastAsia="fr-FR"/>
              </w:rPr>
              <w:t xml:space="preserve"> en 2021</w:t>
            </w:r>
            <w:r w:rsidR="00375506">
              <w:rPr>
                <w:rFonts w:ascii="Avenir LT Std 35 Light" w:eastAsia="Times New Roman" w:hAnsi="Avenir LT Std 35 Light" w:cs="Arial"/>
                <w:color w:val="000000"/>
                <w:sz w:val="24"/>
                <w:szCs w:val="24"/>
                <w:lang w:eastAsia="fr-FR"/>
              </w:rPr>
              <w:t xml:space="preserve"> (8,03 en 2020)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vAlign w:val="center"/>
          </w:tcPr>
          <w:p w14:paraId="500BB459" w14:textId="2D494818" w:rsidR="00C048B8" w:rsidRDefault="00C048B8" w:rsidP="00957C5A">
            <w:pPr>
              <w:spacing w:line="256" w:lineRule="auto"/>
              <w:jc w:val="center"/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</w:pP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60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% de l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a rémunération horaire brute d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u salarié dans la limite de 4,5 Smi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c</w:t>
            </w:r>
          </w:p>
          <w:p w14:paraId="133D1E94" w14:textId="6C1294B1" w:rsidR="00C048B8" w:rsidRPr="0052636E" w:rsidRDefault="00C048B8" w:rsidP="00957C5A">
            <w:pPr>
              <w:spacing w:line="256" w:lineRule="auto"/>
              <w:jc w:val="center"/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</w:pPr>
            <w:r>
              <w:rPr>
                <w:rFonts w:ascii="Avenir LT Std 35 Light" w:eastAsia="Times New Roman" w:hAnsi="Avenir LT Std 35 Light" w:cs="Arial"/>
                <w:color w:val="000000"/>
                <w:sz w:val="24"/>
                <w:szCs w:val="24"/>
                <w:lang w:eastAsia="fr-FR"/>
              </w:rPr>
              <w:t>Plancher : 8,11 euros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52D14" w14:textId="14476D69" w:rsidR="00C048B8" w:rsidRPr="0052636E" w:rsidRDefault="00C048B8" w:rsidP="00957C5A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36% de l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a rémunération horaire brute d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u salarié dans la limite de 4,5 Smic</w:t>
            </w:r>
          </w:p>
          <w:p w14:paraId="792F4210" w14:textId="05D23CBA" w:rsidR="00C048B8" w:rsidRPr="0052636E" w:rsidRDefault="00C048B8" w:rsidP="00957C5A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Plancher : 7,</w:t>
            </w:r>
            <w:r w:rsidR="003948E3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30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euros</w:t>
            </w:r>
          </w:p>
        </w:tc>
      </w:tr>
    </w:tbl>
    <w:p w14:paraId="3E647389" w14:textId="10D2C1B0" w:rsidR="00C048B8" w:rsidRDefault="00CB77C9" w:rsidP="00CB77C9">
      <w:pPr>
        <w:jc w:val="both"/>
        <w:rPr>
          <w:rFonts w:ascii="Avenir LT Std 35 Light" w:hAnsi="Avenir LT Std 35 Light"/>
          <w:u w:val="single"/>
        </w:rPr>
      </w:pPr>
      <w:r w:rsidRPr="00CB77C9">
        <w:rPr>
          <w:rFonts w:ascii="Avenir LT Std 35 Light" w:hAnsi="Avenir LT Std 35 Light"/>
          <w:u w:val="single"/>
        </w:rPr>
        <w:t>ACTIVITE PARTIELLE DE DROIT COMMUN : ENTREPRISES RELEVANT DES SECTEURS PRIORITAIRES (S1) ET DEPENDANTS DE CES SECTEURS PRIORITAIRES (S1 BIS)</w:t>
      </w:r>
    </w:p>
    <w:p w14:paraId="005D46AC" w14:textId="77777777" w:rsidR="00957C5A" w:rsidRDefault="00957C5A" w:rsidP="00CB77C9">
      <w:pPr>
        <w:jc w:val="both"/>
        <w:rPr>
          <w:rFonts w:ascii="Avenir LT Std 35 Light" w:hAnsi="Avenir LT Std 35 Light"/>
          <w:u w:val="single"/>
        </w:rPr>
      </w:pPr>
    </w:p>
    <w:p w14:paraId="4A715702" w14:textId="77777777" w:rsidR="005D35E4" w:rsidRPr="00CB77C9" w:rsidRDefault="005D35E4" w:rsidP="00CB77C9">
      <w:pPr>
        <w:jc w:val="both"/>
        <w:rPr>
          <w:rFonts w:ascii="Avenir LT Std 35 Light" w:hAnsi="Avenir LT Std 35 Light"/>
          <w:u w:val="single"/>
        </w:rPr>
      </w:pPr>
    </w:p>
    <w:p w14:paraId="6F28F0A4" w14:textId="53C6A981" w:rsidR="00030FAC" w:rsidRDefault="00030FAC" w:rsidP="00D673EA"/>
    <w:p w14:paraId="07618D56" w14:textId="4477DD0E" w:rsidR="00CB77C9" w:rsidRDefault="00CB77C9" w:rsidP="00D673EA"/>
    <w:p w14:paraId="4568407F" w14:textId="77777777" w:rsidR="00CB77C9" w:rsidRDefault="00CB77C9" w:rsidP="00D673EA"/>
    <w:tbl>
      <w:tblPr>
        <w:tblpPr w:leftFromText="141" w:rightFromText="141" w:vertAnchor="page" w:horzAnchor="margin" w:tblpY="134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565"/>
        <w:gridCol w:w="6565"/>
      </w:tblGrid>
      <w:tr w:rsidR="00030FAC" w:rsidRPr="0052636E" w14:paraId="763760C9" w14:textId="77777777" w:rsidTr="00CB77C9">
        <w:trPr>
          <w:trHeight w:val="33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85867" w14:textId="77777777" w:rsidR="00030FAC" w:rsidRPr="0052636E" w:rsidRDefault="00030FAC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544"/>
            <w:vAlign w:val="center"/>
          </w:tcPr>
          <w:p w14:paraId="12644083" w14:textId="32EFB7EC" w:rsidR="00030FAC" w:rsidRDefault="00030FAC" w:rsidP="00CB77C9">
            <w:pPr>
              <w:spacing w:line="256" w:lineRule="auto"/>
              <w:jc w:val="center"/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</w:pPr>
            <w:bookmarkStart w:id="0" w:name="_Hlk61518038"/>
            <w:r w:rsidRPr="0052636E"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ACTIVITÉ PARTIELLE DE DROIT COMMUN</w:t>
            </w:r>
            <w:r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 :</w:t>
            </w:r>
          </w:p>
          <w:p w14:paraId="316FADEE" w14:textId="61352F02" w:rsidR="00285819" w:rsidRDefault="00285819" w:rsidP="00CB77C9">
            <w:pPr>
              <w:spacing w:line="256" w:lineRule="auto"/>
              <w:jc w:val="center"/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</w:pPr>
            <w:r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ENTREPRISES SOUMISES A UNE FERMETURE ADMINISTRATIVE</w:t>
            </w:r>
          </w:p>
          <w:bookmarkEnd w:id="0"/>
          <w:p w14:paraId="2B0B93F1" w14:textId="62CA36D8" w:rsidR="00030FAC" w:rsidRPr="00285819" w:rsidRDefault="00285819" w:rsidP="00CB77C9">
            <w:pPr>
              <w:spacing w:line="256" w:lineRule="auto"/>
              <w:jc w:val="center"/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</w:pPr>
            <w:r w:rsidRPr="00285819">
              <w:rPr>
                <w:rFonts w:ascii="Avenir LT Std 55 Roman" w:eastAsia="Times New Roman" w:hAnsi="Avenir LT Std 55 Roman" w:cs="Arial"/>
                <w:color w:val="FFFFFF"/>
                <w:kern w:val="24"/>
                <w:sz w:val="18"/>
                <w:szCs w:val="18"/>
                <w:lang w:eastAsia="fr-FR"/>
              </w:rPr>
              <w:t>= Entreprises dont l’activité principale relève d’autres secteurs que S1 et S1bis, implique l’accueil du public et qui est interrompue partiellement ou totalement du fait de la propagation du covid-19, en application d’une obligation légale ou règlementaire ou d’une décision administrative, à l’exclusion des fermetures volontaires</w:t>
            </w:r>
          </w:p>
        </w:tc>
      </w:tr>
      <w:tr w:rsidR="00285819" w:rsidRPr="0052636E" w14:paraId="1748C4FF" w14:textId="77777777" w:rsidTr="00CB77C9">
        <w:trPr>
          <w:trHeight w:val="385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8EFDD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07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BF9C8" w14:textId="1D6F2F2D" w:rsidR="00285819" w:rsidRPr="0052636E" w:rsidRDefault="00285819" w:rsidP="00CB77C9">
            <w:pPr>
              <w:spacing w:line="256" w:lineRule="auto"/>
              <w:jc w:val="center"/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Régime 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du 1</w:t>
            </w:r>
            <w:r w:rsidRPr="001D7416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juin 2020 au 30 juin 2021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07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A59ED" w14:textId="47B5B4A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A compter du 1</w:t>
            </w: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position w:val="10"/>
                <w:sz w:val="24"/>
                <w:szCs w:val="24"/>
                <w:vertAlign w:val="superscript"/>
                <w:lang w:eastAsia="fr-FR"/>
              </w:rPr>
              <w:t>er</w:t>
            </w: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juillet 2021</w:t>
            </w:r>
          </w:p>
        </w:tc>
      </w:tr>
      <w:tr w:rsidR="00030FAC" w:rsidRPr="0052636E" w14:paraId="7617B48F" w14:textId="77777777" w:rsidTr="00CB77C9">
        <w:trPr>
          <w:trHeight w:val="53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A33B1" w14:textId="77777777" w:rsidR="00030FAC" w:rsidRPr="0052636E" w:rsidRDefault="00030FAC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DEAF6" w14:textId="77777777" w:rsidR="00030FAC" w:rsidRPr="00030FAC" w:rsidRDefault="00030FAC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A</w:t>
            </w:r>
            <w:r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ctivité partielle C</w:t>
            </w: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ovid</w:t>
            </w:r>
            <w:r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-19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BBB27" w14:textId="77777777" w:rsidR="00030FAC" w:rsidRPr="0052636E" w:rsidRDefault="00030FAC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A</w:t>
            </w:r>
            <w:r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ctivité partielle</w:t>
            </w: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 xml:space="preserve"> classique</w:t>
            </w:r>
          </w:p>
        </w:tc>
      </w:tr>
      <w:tr w:rsidR="00030FAC" w:rsidRPr="0052636E" w14:paraId="0CE88C88" w14:textId="77777777" w:rsidTr="00CB77C9">
        <w:trPr>
          <w:trHeight w:val="66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6D9A6" w14:textId="77777777" w:rsidR="00030FAC" w:rsidRPr="0052636E" w:rsidRDefault="00030FAC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Salarié (indemnisation)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866FC" w14:textId="77777777" w:rsidR="00030FAC" w:rsidRPr="0052636E" w:rsidRDefault="00030FAC" w:rsidP="00CB77C9">
            <w:pPr>
              <w:spacing w:line="256" w:lineRule="auto"/>
              <w:jc w:val="center"/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70% 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de la rémunération brute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≈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84% du net)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dans la limite de 4,5 Smic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3956F" w14:textId="77777777" w:rsidR="00030FAC" w:rsidRPr="0052636E" w:rsidRDefault="00030FAC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60% 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de la rémunération brute (≈ 72% du net)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dans la limite de 4,5 Smic</w:t>
            </w:r>
          </w:p>
        </w:tc>
      </w:tr>
      <w:tr w:rsidR="00285819" w:rsidRPr="0052636E" w14:paraId="6D4814EC" w14:textId="77777777" w:rsidTr="00CB77C9">
        <w:trPr>
          <w:trHeight w:val="156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402A4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Employeur (allocation)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87B8B" w14:textId="77777777" w:rsidR="00285819" w:rsidRDefault="00285819" w:rsidP="00CB77C9">
            <w:pPr>
              <w:spacing w:line="256" w:lineRule="auto"/>
              <w:jc w:val="center"/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</w:pP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7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0% de l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a rémunération horaire brute d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u salarié dans la limite de 4,5 Smi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c</w:t>
            </w:r>
          </w:p>
          <w:p w14:paraId="2C3DC012" w14:textId="6810EF22" w:rsidR="00285819" w:rsidRPr="00285819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venir LT Std 35 Light" w:eastAsia="Times New Roman" w:hAnsi="Avenir LT Std 35 Light" w:cs="Arial"/>
                <w:color w:val="000000"/>
                <w:sz w:val="24"/>
                <w:szCs w:val="24"/>
                <w:lang w:eastAsia="fr-FR"/>
              </w:rPr>
              <w:t>Plancher : 8,11 euros</w:t>
            </w:r>
            <w:r w:rsidR="006321D1">
              <w:rPr>
                <w:rFonts w:ascii="Avenir LT Std 35 Light" w:eastAsia="Times New Roman" w:hAnsi="Avenir LT Std 35 Light" w:cs="Arial"/>
                <w:color w:val="000000"/>
                <w:sz w:val="24"/>
                <w:szCs w:val="24"/>
                <w:lang w:eastAsia="fr-FR"/>
              </w:rPr>
              <w:t xml:space="preserve"> en 2021</w:t>
            </w:r>
            <w:r w:rsidR="00375506">
              <w:rPr>
                <w:rFonts w:ascii="Avenir LT Std 35 Light" w:eastAsia="Times New Roman" w:hAnsi="Avenir LT Std 35 Light" w:cs="Arial"/>
                <w:color w:val="000000"/>
                <w:sz w:val="24"/>
                <w:szCs w:val="24"/>
                <w:lang w:eastAsia="fr-FR"/>
              </w:rPr>
              <w:t xml:space="preserve"> (8,03 en 2020)</w:t>
            </w:r>
          </w:p>
          <w:p w14:paraId="57FE47BB" w14:textId="3CE0F8CD" w:rsidR="00285819" w:rsidRPr="0052636E" w:rsidRDefault="00285819" w:rsidP="00CB77C9">
            <w:pPr>
              <w:spacing w:line="256" w:lineRule="auto"/>
              <w:jc w:val="center"/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2BEED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36% de l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a rémunération horaire brute d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u salarié dans la limite de 4,5 Smic</w:t>
            </w:r>
          </w:p>
          <w:p w14:paraId="57337CD0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Plancher : 7,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30 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euros</w:t>
            </w:r>
          </w:p>
        </w:tc>
      </w:tr>
    </w:tbl>
    <w:p w14:paraId="1C6A9C3C" w14:textId="211E86AD" w:rsidR="00285819" w:rsidRPr="00CB77C9" w:rsidRDefault="00CB77C9" w:rsidP="00CB77C9">
      <w:pPr>
        <w:rPr>
          <w:rFonts w:ascii="Avenir LT Std 35 Light" w:hAnsi="Avenir LT Std 35 Light"/>
          <w:u w:val="single"/>
        </w:rPr>
      </w:pPr>
      <w:r w:rsidRPr="00CB77C9">
        <w:rPr>
          <w:rFonts w:ascii="Avenir LT Std 35 Light" w:hAnsi="Avenir LT Std 35 Light"/>
          <w:u w:val="single"/>
        </w:rPr>
        <w:t>ACTIVITÉ PARTIELLE DE DROIT COMMUN : ENTREPRISES SOUMISES A UNE FERMETURE ADMINISTRATIVE</w:t>
      </w:r>
    </w:p>
    <w:p w14:paraId="2A32A633" w14:textId="77777777" w:rsidR="00CB77C9" w:rsidRDefault="00CB77C9"/>
    <w:p w14:paraId="576D0F1D" w14:textId="77777777" w:rsidR="00CB77C9" w:rsidRDefault="00CB77C9"/>
    <w:p w14:paraId="3BB8E9BD" w14:textId="741EAA02" w:rsidR="00285819" w:rsidRDefault="00285819">
      <w:r>
        <w:br w:type="page"/>
      </w:r>
    </w:p>
    <w:tbl>
      <w:tblPr>
        <w:tblpPr w:leftFromText="141" w:rightFromText="141" w:vertAnchor="page" w:horzAnchor="margin" w:tblpY="133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6574"/>
        <w:gridCol w:w="6574"/>
      </w:tblGrid>
      <w:tr w:rsidR="00285819" w:rsidRPr="0052636E" w14:paraId="7C88AA9E" w14:textId="77777777" w:rsidTr="00CB77C9">
        <w:trPr>
          <w:trHeight w:val="33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BDA31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544"/>
            <w:vAlign w:val="center"/>
          </w:tcPr>
          <w:p w14:paraId="561E5E2B" w14:textId="02A6EB71" w:rsidR="00285819" w:rsidRDefault="00285819" w:rsidP="00CB77C9">
            <w:pPr>
              <w:spacing w:line="256" w:lineRule="auto"/>
              <w:jc w:val="center"/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ACTIVITÉ PARTIELLE DE DROIT COMMUN</w:t>
            </w:r>
            <w:r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 :</w:t>
            </w:r>
          </w:p>
          <w:p w14:paraId="58A301E6" w14:textId="43DD3099" w:rsidR="00285819" w:rsidRDefault="00285819" w:rsidP="00CB77C9">
            <w:pPr>
              <w:spacing w:line="256" w:lineRule="auto"/>
              <w:jc w:val="center"/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</w:pPr>
            <w:r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ENTREPRISE SOUMISE A DES RESTRICTIONS TERRITORIALES ET AYANT UNE BAISSE DE CA DE 60%</w:t>
            </w:r>
          </w:p>
          <w:p w14:paraId="660F85B0" w14:textId="0954C27F" w:rsidR="00285819" w:rsidRPr="00285819" w:rsidRDefault="00285819" w:rsidP="00CB77C9">
            <w:pPr>
              <w:spacing w:line="256" w:lineRule="auto"/>
              <w:jc w:val="center"/>
              <w:rPr>
                <w:rFonts w:ascii="Avenir LT Std 55 Roman" w:eastAsia="Times New Roman" w:hAnsi="Avenir LT Std 55 Roman" w:cs="Arial"/>
                <w:color w:val="FFFFFF"/>
                <w:kern w:val="24"/>
                <w:sz w:val="18"/>
                <w:szCs w:val="18"/>
                <w:lang w:eastAsia="fr-FR"/>
              </w:rPr>
            </w:pP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18"/>
                <w:szCs w:val="18"/>
                <w:lang w:eastAsia="fr-FR"/>
              </w:rPr>
              <w:t xml:space="preserve">= </w:t>
            </w:r>
            <w:r w:rsidRPr="00285819">
              <w:rPr>
                <w:rFonts w:ascii="Avenir LT Std 55 Roman" w:eastAsia="Times New Roman" w:hAnsi="Avenir LT Std 55 Roman" w:cs="Arial"/>
                <w:color w:val="FFFFFF"/>
                <w:kern w:val="24"/>
                <w:sz w:val="18"/>
                <w:szCs w:val="18"/>
                <w:lang w:eastAsia="fr-FR"/>
              </w:rPr>
              <w:t>Entreprises situées dans une circonscription territoriale soumise à des restrictions spécifiques des conditions d'exercice de l'activité économique et de circulation des personnes prises par l'autorité administrative afin de faire face à l'épidémie de covid-19 dans le cadre de l'état d'urgence sanitaire, lorsqu'ils subissent une baisse de CA de 60%</w:t>
            </w:r>
          </w:p>
        </w:tc>
      </w:tr>
      <w:tr w:rsidR="00285819" w:rsidRPr="0052636E" w14:paraId="0F4FA208" w14:textId="77777777" w:rsidTr="00CB77C9">
        <w:trPr>
          <w:trHeight w:val="385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66F01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07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D39B9" w14:textId="523B2CED" w:rsidR="00285819" w:rsidRPr="0052636E" w:rsidRDefault="00285819" w:rsidP="00CB77C9">
            <w:pPr>
              <w:spacing w:line="256" w:lineRule="auto"/>
              <w:jc w:val="center"/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Régime</w:t>
            </w:r>
            <w:r w:rsidR="00DD0C18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du</w:t>
            </w: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1</w:t>
            </w:r>
            <w:r w:rsidRPr="001D7416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janvier au 30 juin 2021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07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C6F89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A compter du 1</w:t>
            </w: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position w:val="10"/>
                <w:sz w:val="24"/>
                <w:szCs w:val="24"/>
                <w:vertAlign w:val="superscript"/>
                <w:lang w:eastAsia="fr-FR"/>
              </w:rPr>
              <w:t>er</w:t>
            </w: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juillet 2021</w:t>
            </w:r>
          </w:p>
        </w:tc>
      </w:tr>
      <w:tr w:rsidR="00285819" w:rsidRPr="0052636E" w14:paraId="47C3C26B" w14:textId="77777777" w:rsidTr="00CB77C9">
        <w:trPr>
          <w:trHeight w:val="53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7B66A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DF27A" w14:textId="77777777" w:rsidR="00285819" w:rsidRPr="00030FAC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A</w:t>
            </w:r>
            <w:r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ctivité partielle C</w:t>
            </w: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ovid</w:t>
            </w:r>
            <w:r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-19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BF06F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A</w:t>
            </w:r>
            <w:r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ctivité partielle</w:t>
            </w: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 xml:space="preserve"> classique</w:t>
            </w:r>
          </w:p>
        </w:tc>
      </w:tr>
      <w:tr w:rsidR="00285819" w:rsidRPr="0052636E" w14:paraId="2C329F95" w14:textId="77777777" w:rsidTr="00CB77C9">
        <w:trPr>
          <w:trHeight w:val="66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65285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Salarié (indemnisation)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89560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70% 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de la rémunération brute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≈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84% du net)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dans la limite de 4,5 Smic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774A4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60% 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de la rémunération brute (≈ 72% du net)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dans la limite de 4,5 Smic</w:t>
            </w:r>
          </w:p>
        </w:tc>
      </w:tr>
      <w:tr w:rsidR="00285819" w:rsidRPr="0052636E" w14:paraId="5B7B42F2" w14:textId="77777777" w:rsidTr="00CB77C9">
        <w:trPr>
          <w:trHeight w:val="156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0CF1A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Employeur (allocation)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5E638" w14:textId="77777777" w:rsidR="00285819" w:rsidRDefault="00285819" w:rsidP="00CB77C9">
            <w:pPr>
              <w:spacing w:line="256" w:lineRule="auto"/>
              <w:jc w:val="center"/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</w:pP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7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0% de l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a rémunération horaire brute d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u salarié dans la limite de 4,5 Smi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c</w:t>
            </w:r>
          </w:p>
          <w:p w14:paraId="034DE104" w14:textId="77777777" w:rsidR="00285819" w:rsidRPr="00285819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venir LT Std 35 Light" w:eastAsia="Times New Roman" w:hAnsi="Avenir LT Std 35 Light" w:cs="Arial"/>
                <w:color w:val="000000"/>
                <w:sz w:val="24"/>
                <w:szCs w:val="24"/>
                <w:lang w:eastAsia="fr-FR"/>
              </w:rPr>
              <w:t>Plancher : 8,11 euros</w:t>
            </w:r>
          </w:p>
          <w:p w14:paraId="5DBE14CB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08E62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36% de l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a rémunération horaire brute d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u salarié dans la limite de 4,5 Smic</w:t>
            </w:r>
          </w:p>
          <w:p w14:paraId="41D31FE4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Plancher : 7,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30 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euros</w:t>
            </w:r>
          </w:p>
        </w:tc>
      </w:tr>
    </w:tbl>
    <w:p w14:paraId="089945B3" w14:textId="420C8133" w:rsidR="00285819" w:rsidRPr="00CB77C9" w:rsidRDefault="00CB77C9" w:rsidP="00CB77C9">
      <w:pPr>
        <w:rPr>
          <w:rFonts w:ascii="Avenir LT Std 35 Light" w:hAnsi="Avenir LT Std 35 Light"/>
          <w:u w:val="single"/>
        </w:rPr>
      </w:pPr>
      <w:r w:rsidRPr="00CB77C9">
        <w:rPr>
          <w:rFonts w:ascii="Avenir LT Std 35 Light" w:hAnsi="Avenir LT Std 35 Light"/>
          <w:u w:val="single"/>
        </w:rPr>
        <w:t>ACTIVITÉ PARTIELLE DE DROIT COMMUN : ENTREPRISE SOUMISE A DES RESTRICTIONS TERRITORIALES ET AYANT UNE BAISSE DE CA DE 60%</w:t>
      </w:r>
    </w:p>
    <w:p w14:paraId="3CDCBD3D" w14:textId="77777777" w:rsidR="00CB77C9" w:rsidRDefault="00CB77C9"/>
    <w:p w14:paraId="7B778712" w14:textId="77777777" w:rsidR="00CB77C9" w:rsidRDefault="00CB77C9"/>
    <w:p w14:paraId="7A134EF8" w14:textId="7B54B382" w:rsidR="00285819" w:rsidRDefault="00285819">
      <w:r>
        <w:br w:type="page"/>
      </w:r>
    </w:p>
    <w:tbl>
      <w:tblPr>
        <w:tblpPr w:leftFromText="141" w:rightFromText="141" w:vertAnchor="page" w:horzAnchor="margin" w:tblpY="116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6587"/>
        <w:gridCol w:w="6587"/>
      </w:tblGrid>
      <w:tr w:rsidR="00942C51" w:rsidRPr="0052636E" w14:paraId="78079BF1" w14:textId="77777777" w:rsidTr="00CB77C9">
        <w:trPr>
          <w:trHeight w:val="33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98697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3544"/>
            <w:vAlign w:val="center"/>
          </w:tcPr>
          <w:p w14:paraId="3B3D2A7E" w14:textId="77777777" w:rsidR="00285819" w:rsidRDefault="00285819" w:rsidP="00CB77C9">
            <w:pPr>
              <w:spacing w:line="256" w:lineRule="auto"/>
              <w:jc w:val="center"/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ACTIVITÉ PARTIELLE DE DROIT COMMUN</w:t>
            </w:r>
            <w:r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 :</w:t>
            </w:r>
          </w:p>
          <w:p w14:paraId="3494033C" w14:textId="1282BE77" w:rsidR="00285819" w:rsidRDefault="00285819" w:rsidP="00CB77C9">
            <w:pPr>
              <w:spacing w:line="256" w:lineRule="auto"/>
              <w:jc w:val="center"/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</w:pPr>
            <w:r>
              <w:rPr>
                <w:rFonts w:ascii="Avenir LT Std 55 Roman" w:eastAsia="Times New Roman" w:hAnsi="Avenir LT Std 55 Roman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STATIONS DE SKI</w:t>
            </w:r>
          </w:p>
          <w:p w14:paraId="2D4CD802" w14:textId="5325B6E6" w:rsidR="00285819" w:rsidRPr="00285819" w:rsidRDefault="00285819" w:rsidP="00CB77C9">
            <w:pPr>
              <w:spacing w:line="256" w:lineRule="auto"/>
              <w:jc w:val="center"/>
              <w:rPr>
                <w:rFonts w:ascii="Avenir LT Std 55 Roman" w:eastAsia="Times New Roman" w:hAnsi="Avenir LT Std 55 Roman" w:cs="Arial"/>
                <w:color w:val="FFFFFF"/>
                <w:kern w:val="24"/>
                <w:sz w:val="18"/>
                <w:szCs w:val="18"/>
                <w:lang w:eastAsia="fr-FR"/>
              </w:rPr>
            </w:pP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18"/>
                <w:szCs w:val="18"/>
                <w:lang w:eastAsia="fr-FR"/>
              </w:rPr>
              <w:t>= E</w:t>
            </w:r>
            <w:r w:rsidRPr="00285819">
              <w:rPr>
                <w:rFonts w:ascii="Avenir LT Std 55 Roman" w:eastAsia="Times New Roman" w:hAnsi="Avenir LT Std 55 Roman" w:cs="Arial"/>
                <w:color w:val="FFFFFF"/>
                <w:kern w:val="24"/>
                <w:sz w:val="18"/>
                <w:szCs w:val="18"/>
                <w:lang w:eastAsia="fr-FR"/>
              </w:rPr>
              <w:t xml:space="preserve">tablissement 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18"/>
                <w:szCs w:val="18"/>
                <w:lang w:eastAsia="fr-FR"/>
              </w:rPr>
              <w:t>appartenant</w:t>
            </w:r>
            <w:r w:rsidRPr="00285819">
              <w:rPr>
                <w:rFonts w:ascii="Avenir LT Std 55 Roman" w:eastAsia="Times New Roman" w:hAnsi="Avenir LT Std 55 Roman" w:cs="Arial"/>
                <w:color w:val="FFFFFF"/>
                <w:kern w:val="24"/>
                <w:sz w:val="18"/>
                <w:szCs w:val="18"/>
                <w:lang w:eastAsia="fr-FR"/>
              </w:rPr>
              <w:t xml:space="preserve"> à une zone de chalandise, spécifiquement affectée par l'interruption d'activité du fait de la propagation de la covid-19 (notamment 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18"/>
                <w:szCs w:val="18"/>
                <w:lang w:eastAsia="fr-FR"/>
              </w:rPr>
              <w:t>par les</w:t>
            </w:r>
            <w:r w:rsidRPr="00285819">
              <w:rPr>
                <w:rFonts w:ascii="Avenir LT Std 55 Roman" w:eastAsia="Times New Roman" w:hAnsi="Avenir LT Std 55 Roman" w:cs="Arial"/>
                <w:color w:val="FFFFFF"/>
                <w:kern w:val="24"/>
                <w:sz w:val="18"/>
                <w:szCs w:val="18"/>
                <w:lang w:eastAsia="fr-FR"/>
              </w:rPr>
              <w:t xml:space="preserve"> fermetures des remontées mécaniques), dont l'activité implique l'accueil du public et lorsqu'il subit une baisse de 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18"/>
                <w:szCs w:val="18"/>
                <w:lang w:eastAsia="fr-FR"/>
              </w:rPr>
              <w:t>50% de</w:t>
            </w:r>
            <w:r w:rsidRPr="00285819">
              <w:rPr>
                <w:rFonts w:ascii="Avenir LT Std 55 Roman" w:eastAsia="Times New Roman" w:hAnsi="Avenir LT Std 55 Roman" w:cs="Arial"/>
                <w:color w:val="FFFFFF"/>
                <w:kern w:val="24"/>
                <w:sz w:val="18"/>
                <w:szCs w:val="18"/>
                <w:lang w:eastAsia="fr-FR"/>
              </w:rPr>
              <w:t xml:space="preserve"> CA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18"/>
                <w:szCs w:val="18"/>
                <w:lang w:eastAsia="fr-FR"/>
              </w:rPr>
              <w:t xml:space="preserve"> pendant la période de fermeture des </w:t>
            </w:r>
            <w:r w:rsidR="00942C51">
              <w:rPr>
                <w:rFonts w:ascii="Avenir LT Std 55 Roman" w:eastAsia="Times New Roman" w:hAnsi="Avenir LT Std 55 Roman" w:cs="Arial"/>
                <w:color w:val="FFFFFF"/>
                <w:kern w:val="24"/>
                <w:sz w:val="18"/>
                <w:szCs w:val="18"/>
                <w:lang w:eastAsia="fr-FR"/>
              </w:rPr>
              <w:t xml:space="preserve">téléphériques et 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18"/>
                <w:szCs w:val="18"/>
                <w:lang w:eastAsia="fr-FR"/>
              </w:rPr>
              <w:t>remontées mécaniques</w:t>
            </w:r>
          </w:p>
        </w:tc>
      </w:tr>
      <w:tr w:rsidR="00285819" w:rsidRPr="0052636E" w14:paraId="6842120D" w14:textId="77777777" w:rsidTr="00CB77C9">
        <w:trPr>
          <w:trHeight w:val="385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656DF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07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F9FA0" w14:textId="065C7632" w:rsidR="00285819" w:rsidRPr="0052636E" w:rsidRDefault="00285819" w:rsidP="00CB77C9">
            <w:pPr>
              <w:spacing w:line="256" w:lineRule="auto"/>
              <w:jc w:val="center"/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Régime</w:t>
            </w:r>
            <w:r w:rsidR="00DD0C18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du</w:t>
            </w: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1</w:t>
            </w:r>
            <w:r w:rsidRPr="001D7416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vertAlign w:val="superscript"/>
                <w:lang w:eastAsia="fr-FR"/>
              </w:rPr>
              <w:t>er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</w:t>
            </w:r>
            <w:r w:rsidR="00942C51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décembre 2020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au 30 juin 2021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607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B8535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A compter du 1</w:t>
            </w: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position w:val="10"/>
                <w:sz w:val="24"/>
                <w:szCs w:val="24"/>
                <w:vertAlign w:val="superscript"/>
                <w:lang w:eastAsia="fr-FR"/>
              </w:rPr>
              <w:t>er</w:t>
            </w:r>
            <w:r w:rsidRPr="0052636E"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Avenir LT Std 55 Roman" w:eastAsia="Times New Roman" w:hAnsi="Avenir LT Std 55 Roman" w:cs="Arial"/>
                <w:color w:val="FFFFFF"/>
                <w:kern w:val="24"/>
                <w:sz w:val="24"/>
                <w:szCs w:val="24"/>
                <w:lang w:eastAsia="fr-FR"/>
              </w:rPr>
              <w:t>juillet 2021</w:t>
            </w:r>
          </w:p>
        </w:tc>
      </w:tr>
      <w:tr w:rsidR="00285819" w:rsidRPr="0052636E" w14:paraId="2E6A2AD9" w14:textId="77777777" w:rsidTr="00CB77C9">
        <w:trPr>
          <w:trHeight w:val="53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67B8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6E65F" w14:textId="77777777" w:rsidR="00285819" w:rsidRPr="00030FAC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A</w:t>
            </w:r>
            <w:r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ctivité partielle C</w:t>
            </w: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ovid</w:t>
            </w:r>
            <w:r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-19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08CE7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A</w:t>
            </w:r>
            <w:r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>ctivité partielle</w:t>
            </w:r>
            <w:r w:rsidRPr="0052636E">
              <w:rPr>
                <w:rFonts w:ascii="Avenir LT Std 55 Roman" w:eastAsia="Times New Roman" w:hAnsi="Avenir LT Std 55 Roman" w:cs="Arial"/>
                <w:color w:val="000000"/>
                <w:kern w:val="24"/>
                <w:sz w:val="24"/>
                <w:szCs w:val="24"/>
                <w:lang w:eastAsia="fr-FR"/>
              </w:rPr>
              <w:t xml:space="preserve"> classique</w:t>
            </w:r>
          </w:p>
        </w:tc>
      </w:tr>
      <w:tr w:rsidR="00942C51" w:rsidRPr="0052636E" w14:paraId="330A669C" w14:textId="77777777" w:rsidTr="00CB77C9">
        <w:trPr>
          <w:trHeight w:val="66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A91C3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Salarié (indemnisation)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6B1E4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70% 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de la rémunération brute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≈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84% du net)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dans la limite de 4,5 Smic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35FAD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60% 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de la rémunération brute (≈ 72% du net)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 dans la limite de 4,5 Smic</w:t>
            </w:r>
          </w:p>
        </w:tc>
      </w:tr>
      <w:tr w:rsidR="00285819" w:rsidRPr="0052636E" w14:paraId="6C284529" w14:textId="77777777" w:rsidTr="00CB77C9">
        <w:trPr>
          <w:trHeight w:val="156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54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F44B1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b/>
                <w:bCs/>
                <w:color w:val="FFFFFF"/>
                <w:kern w:val="24"/>
                <w:sz w:val="24"/>
                <w:szCs w:val="24"/>
                <w:lang w:eastAsia="fr-FR"/>
              </w:rPr>
              <w:t>Employeur (allocation)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B01DC" w14:textId="77777777" w:rsidR="00285819" w:rsidRDefault="00285819" w:rsidP="00CB77C9">
            <w:pPr>
              <w:spacing w:line="256" w:lineRule="auto"/>
              <w:jc w:val="center"/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</w:pP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7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0% de l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a rémunération horaire brute d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u salarié dans la limite de 4,5 Smi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c</w:t>
            </w:r>
          </w:p>
          <w:p w14:paraId="54131A4E" w14:textId="4FA7F523" w:rsidR="00285819" w:rsidRPr="00285819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venir LT Std 35 Light" w:eastAsia="Times New Roman" w:hAnsi="Avenir LT Std 35 Light" w:cs="Arial"/>
                <w:color w:val="000000"/>
                <w:sz w:val="24"/>
                <w:szCs w:val="24"/>
                <w:lang w:eastAsia="fr-FR"/>
              </w:rPr>
              <w:t>Plancher : 8,11 euros</w:t>
            </w:r>
            <w:r w:rsidR="00375506">
              <w:rPr>
                <w:rFonts w:ascii="Avenir LT Std 35 Light" w:eastAsia="Times New Roman" w:hAnsi="Avenir LT Std 35 Light" w:cs="Arial"/>
                <w:color w:val="000000"/>
                <w:sz w:val="24"/>
                <w:szCs w:val="24"/>
                <w:lang w:eastAsia="fr-FR"/>
              </w:rPr>
              <w:t xml:space="preserve"> (8,03 en décembre 2020)</w:t>
            </w:r>
          </w:p>
          <w:p w14:paraId="7BE503D0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04ED5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36% de l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a rémunération horaire brute d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u salarié dans la limite de 4,5 Smic</w:t>
            </w:r>
          </w:p>
          <w:p w14:paraId="216CF60E" w14:textId="77777777" w:rsidR="00285819" w:rsidRPr="0052636E" w:rsidRDefault="00285819" w:rsidP="00CB77C9">
            <w:pPr>
              <w:spacing w:line="25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Plancher : 7,</w:t>
            </w:r>
            <w:r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 xml:space="preserve">30 </w:t>
            </w:r>
            <w:r w:rsidRPr="0052636E">
              <w:rPr>
                <w:rFonts w:ascii="Avenir LT Std 35 Light" w:eastAsia="Times New Roman" w:hAnsi="Avenir LT Std 35 Light" w:cs="Arial"/>
                <w:color w:val="000000"/>
                <w:kern w:val="24"/>
                <w:sz w:val="24"/>
                <w:szCs w:val="24"/>
                <w:lang w:eastAsia="fr-FR"/>
              </w:rPr>
              <w:t>euros</w:t>
            </w:r>
          </w:p>
        </w:tc>
      </w:tr>
    </w:tbl>
    <w:p w14:paraId="3BC7EC9D" w14:textId="53F9BDCF" w:rsidR="00030FAC" w:rsidRPr="00CB77C9" w:rsidRDefault="00CB77C9" w:rsidP="00CB77C9">
      <w:pPr>
        <w:rPr>
          <w:rFonts w:ascii="Avenir LT Std 35 Light" w:hAnsi="Avenir LT Std 35 Light"/>
          <w:u w:val="single"/>
        </w:rPr>
      </w:pPr>
      <w:r w:rsidRPr="00CB77C9">
        <w:rPr>
          <w:rFonts w:ascii="Avenir LT Std 35 Light" w:hAnsi="Avenir LT Std 35 Light"/>
          <w:u w:val="single"/>
        </w:rPr>
        <w:t>ACTIVITÉ PARTIELLE DE DROIT COMMUN : STATIONS DE SKI</w:t>
      </w:r>
    </w:p>
    <w:p w14:paraId="545CFF27" w14:textId="0EB561C0" w:rsidR="00CB77C9" w:rsidRDefault="00CB77C9" w:rsidP="00D673EA"/>
    <w:p w14:paraId="5F73A969" w14:textId="733716DB" w:rsidR="00CB77C9" w:rsidRDefault="00CB77C9" w:rsidP="00D673EA"/>
    <w:p w14:paraId="2374B71D" w14:textId="77777777" w:rsidR="00CB77C9" w:rsidRDefault="00CB77C9" w:rsidP="00D673EA"/>
    <w:sectPr w:rsidR="00CB77C9" w:rsidSect="0052636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6BDE7" w14:textId="77777777" w:rsidR="00957C5A" w:rsidRDefault="00957C5A" w:rsidP="00957C5A">
      <w:pPr>
        <w:spacing w:after="0" w:line="240" w:lineRule="auto"/>
      </w:pPr>
      <w:r>
        <w:separator/>
      </w:r>
    </w:p>
  </w:endnote>
  <w:endnote w:type="continuationSeparator" w:id="0">
    <w:p w14:paraId="0C6107BA" w14:textId="77777777" w:rsidR="00957C5A" w:rsidRDefault="00957C5A" w:rsidP="0095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55 Roman">
    <w:panose1 w:val="020B07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93EB4" w14:textId="20E874BA" w:rsidR="00957C5A" w:rsidRPr="00957C5A" w:rsidRDefault="00957C5A" w:rsidP="00957C5A">
    <w:pPr>
      <w:spacing w:line="240" w:lineRule="auto"/>
      <w:rPr>
        <w:rFonts w:cs="Arial"/>
        <w:color w:val="000000" w:themeColor="text1"/>
        <w:sz w:val="20"/>
        <w:szCs w:val="20"/>
      </w:rPr>
    </w:pPr>
    <w:r>
      <w:rPr>
        <w:sz w:val="20"/>
        <w:szCs w:val="20"/>
      </w:rPr>
      <w:t>Direction des affaires sociales et de la formation</w:t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 w:rsidRPr="007C3831">
      <w:rPr>
        <w:rFonts w:cs="Arial"/>
        <w:color w:val="000000" w:themeColor="text1"/>
        <w:sz w:val="20"/>
        <w:szCs w:val="20"/>
      </w:rPr>
      <w:t xml:space="preserve">Page | </w:t>
    </w:r>
    <w:r w:rsidRPr="007C3831">
      <w:rPr>
        <w:rFonts w:cs="Arial"/>
        <w:color w:val="000000" w:themeColor="text1"/>
        <w:sz w:val="20"/>
        <w:szCs w:val="20"/>
      </w:rPr>
      <w:fldChar w:fldCharType="begin"/>
    </w:r>
    <w:r w:rsidRPr="007C3831">
      <w:rPr>
        <w:rFonts w:cs="Arial"/>
        <w:color w:val="000000" w:themeColor="text1"/>
        <w:sz w:val="20"/>
        <w:szCs w:val="20"/>
      </w:rPr>
      <w:instrText>PAGE   \* MERGEFORMAT</w:instrText>
    </w:r>
    <w:r w:rsidRPr="007C3831">
      <w:rPr>
        <w:rFonts w:cs="Arial"/>
        <w:color w:val="000000" w:themeColor="text1"/>
        <w:sz w:val="20"/>
        <w:szCs w:val="20"/>
      </w:rPr>
      <w:fldChar w:fldCharType="separate"/>
    </w:r>
    <w:r>
      <w:rPr>
        <w:rFonts w:cs="Arial"/>
        <w:color w:val="000000" w:themeColor="text1"/>
        <w:sz w:val="20"/>
        <w:szCs w:val="20"/>
      </w:rPr>
      <w:t>1</w:t>
    </w:r>
    <w:r w:rsidRPr="007C3831">
      <w:rPr>
        <w:rFonts w:cs="Arial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CCE96" w14:textId="77777777" w:rsidR="00957C5A" w:rsidRDefault="00957C5A" w:rsidP="00957C5A">
      <w:pPr>
        <w:spacing w:after="0" w:line="240" w:lineRule="auto"/>
      </w:pPr>
      <w:r>
        <w:separator/>
      </w:r>
    </w:p>
  </w:footnote>
  <w:footnote w:type="continuationSeparator" w:id="0">
    <w:p w14:paraId="1CFBC751" w14:textId="77777777" w:rsidR="00957C5A" w:rsidRDefault="00957C5A" w:rsidP="0095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D4BE6"/>
    <w:multiLevelType w:val="hybridMultilevel"/>
    <w:tmpl w:val="EDC093FE"/>
    <w:lvl w:ilvl="0" w:tplc="A0BA8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6E"/>
    <w:rsid w:val="00002749"/>
    <w:rsid w:val="00030FAC"/>
    <w:rsid w:val="00032074"/>
    <w:rsid w:val="00042680"/>
    <w:rsid w:val="001D7416"/>
    <w:rsid w:val="00285819"/>
    <w:rsid w:val="00300649"/>
    <w:rsid w:val="00351AE7"/>
    <w:rsid w:val="00375506"/>
    <w:rsid w:val="00376F3B"/>
    <w:rsid w:val="00382120"/>
    <w:rsid w:val="003948E3"/>
    <w:rsid w:val="003960E2"/>
    <w:rsid w:val="0052636E"/>
    <w:rsid w:val="00562C83"/>
    <w:rsid w:val="005D1CC9"/>
    <w:rsid w:val="005D35E4"/>
    <w:rsid w:val="006321D1"/>
    <w:rsid w:val="00641975"/>
    <w:rsid w:val="00755523"/>
    <w:rsid w:val="007D5A5F"/>
    <w:rsid w:val="007F1615"/>
    <w:rsid w:val="00835FA9"/>
    <w:rsid w:val="00841D7F"/>
    <w:rsid w:val="008D21E1"/>
    <w:rsid w:val="008E7258"/>
    <w:rsid w:val="00942C51"/>
    <w:rsid w:val="00957C5A"/>
    <w:rsid w:val="00A00DBC"/>
    <w:rsid w:val="00AA1B09"/>
    <w:rsid w:val="00AF3F84"/>
    <w:rsid w:val="00B60EAE"/>
    <w:rsid w:val="00C048B8"/>
    <w:rsid w:val="00CB77C9"/>
    <w:rsid w:val="00D673EA"/>
    <w:rsid w:val="00DD0C18"/>
    <w:rsid w:val="00F4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B0E9"/>
  <w15:chartTrackingRefBased/>
  <w15:docId w15:val="{76CE7F4B-477C-4073-A154-9FA6A103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72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5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C5A"/>
  </w:style>
  <w:style w:type="paragraph" w:styleId="Pieddepage">
    <w:name w:val="footer"/>
    <w:basedOn w:val="Normal"/>
    <w:link w:val="PieddepageCar"/>
    <w:uiPriority w:val="99"/>
    <w:unhideWhenUsed/>
    <w:rsid w:val="0095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Ledez</dc:creator>
  <cp:keywords/>
  <dc:description/>
  <cp:lastModifiedBy>Manon Ledez</cp:lastModifiedBy>
  <cp:revision>3</cp:revision>
  <dcterms:created xsi:type="dcterms:W3CDTF">2021-04-29T08:28:00Z</dcterms:created>
  <dcterms:modified xsi:type="dcterms:W3CDTF">2021-04-29T08:43:00Z</dcterms:modified>
</cp:coreProperties>
</file>